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DDC6582" w:rsidP="78EFE46F" w:rsidRDefault="3DDC6582" w14:paraId="411C13E3" w14:textId="06C5DD2D">
      <w:pPr>
        <w:pStyle w:val="Normal"/>
        <w:bidi w:val="0"/>
        <w:spacing w:before="281" w:beforeAutospacing="off" w:after="281" w:afterAutospacing="off"/>
        <w:jc w:val="center"/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</w:pPr>
      <w:r w:rsidRPr="78EFE46F" w:rsidR="4D312F67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 xml:space="preserve">Montana: el </w:t>
      </w:r>
      <w:r w:rsidRPr="78EFE46F" w:rsidR="4D312F67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155F81"/>
          <w:sz w:val="40"/>
          <w:szCs w:val="40"/>
          <w:lang w:val="es-ES"/>
        </w:rPr>
        <w:t>road</w:t>
      </w:r>
      <w:r w:rsidRPr="78EFE46F" w:rsidR="6B053C12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155F81"/>
          <w:sz w:val="40"/>
          <w:szCs w:val="40"/>
          <w:lang w:val="es-ES"/>
        </w:rPr>
        <w:t xml:space="preserve"> </w:t>
      </w:r>
      <w:r w:rsidRPr="78EFE46F" w:rsidR="4D312F67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155F81"/>
          <w:sz w:val="40"/>
          <w:szCs w:val="40"/>
          <w:lang w:val="es-ES"/>
        </w:rPr>
        <w:t>trip</w:t>
      </w:r>
      <w:r w:rsidRPr="78EFE46F" w:rsidR="4D312F67">
        <w:rPr>
          <w:rFonts w:ascii="Century Gothic" w:hAnsi="Century Gothic" w:eastAsia="Century Gothic" w:cs="Century Gothic"/>
          <w:b w:val="1"/>
          <w:bCs w:val="1"/>
          <w:noProof w:val="0"/>
          <w:color w:val="155F81"/>
          <w:sz w:val="40"/>
          <w:szCs w:val="40"/>
          <w:lang w:val="es-ES"/>
        </w:rPr>
        <w:t xml:space="preserve"> que lo tiene todo entre paisajes infinitos, rodeos y lujo natural</w:t>
      </w:r>
    </w:p>
    <w:p w:rsidR="1CE65C7C" w:rsidP="78EFE46F" w:rsidRDefault="1CE65C7C" w14:paraId="3DE12C91" w14:textId="21FBF6F1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8EFE46F" w:rsidR="1CE65C7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Hay destinos que se visitan… y otros que se recorren. </w:t>
      </w:r>
      <w:hyperlink r:id="R2fe61606bb9c43cc">
        <w:r w:rsidRPr="78EFE46F" w:rsidR="1CE65C7C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Montana</w:t>
        </w:r>
      </w:hyperlink>
      <w:r w:rsidRPr="78EFE46F" w:rsidR="1CE65C7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pertenece a la segunda categoría. Conocido como el </w:t>
      </w:r>
      <w:r w:rsidRPr="78EFE46F" w:rsidR="1CE65C7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“</w:t>
      </w:r>
      <w:r w:rsidRPr="78EFE46F" w:rsidR="1CE65C7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Treasure</w:t>
      </w:r>
      <w:r w:rsidRPr="78EFE46F" w:rsidR="1CE65C7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</w:t>
      </w:r>
      <w:r w:rsidRPr="78EFE46F" w:rsidR="1CE65C7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State</w:t>
      </w:r>
      <w:r w:rsidRPr="78EFE46F" w:rsidR="1CE65C7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” (Estado del Tesoro)</w:t>
      </w:r>
      <w:r w:rsidRPr="78EFE46F" w:rsidR="1CE65C7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por su riqueza natural —desde minerales preciosos hasta paisajes invaluables— este rincón del noroeste estadounidense es un viaje en sí mismo</w:t>
      </w:r>
      <w:r w:rsidRPr="78EFE46F" w:rsidR="2B995CB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</w:t>
      </w:r>
      <w:r w:rsidRPr="78EFE46F" w:rsidR="1CE65C7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no que se vive mejor al volante, con la promesa de descubrir algo extraordinario en cada curva.</w:t>
      </w:r>
    </w:p>
    <w:p w:rsidR="1CE65C7C" w:rsidP="78EFE46F" w:rsidRDefault="1CE65C7C" w14:paraId="28EF07E6" w14:textId="22068D02">
      <w:pPr>
        <w:bidi w:val="0"/>
        <w:spacing w:before="240" w:beforeAutospacing="off" w:after="240" w:afterAutospacing="off"/>
        <w:jc w:val="both"/>
      </w:pPr>
      <w:r w:rsidRPr="78EFE46F" w:rsidR="1CE65C7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Aquí, el lujo no se mide en excesos, sino en espacio, silencio, autenticidad y experiencias que conectan con lo esencial.</w:t>
      </w:r>
    </w:p>
    <w:p w:rsidR="33EFA762" w:rsidP="78EFE46F" w:rsidRDefault="33EFA762" w14:paraId="751830A8" w14:textId="5D830E0B">
      <w:pPr>
        <w:pStyle w:val="Heading2"/>
        <w:keepNext w:val="0"/>
        <w:keepLines w:val="0"/>
        <w:suppressLineNumbers w:val="0"/>
        <w:bidi w:val="0"/>
        <w:spacing w:before="240" w:beforeAutospacing="off" w:after="240" w:afterAutospacing="off" w:line="279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</w:pPr>
      <w:r w:rsidRPr="0A3125F0" w:rsidR="33EFA762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 xml:space="preserve">El </w:t>
      </w:r>
      <w:r w:rsidRPr="0A3125F0" w:rsidR="33EFA762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road</w:t>
      </w:r>
      <w:r w:rsidRPr="0A3125F0" w:rsidR="12C0C1ED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 xml:space="preserve"> </w:t>
      </w:r>
      <w:r w:rsidRPr="0A3125F0" w:rsidR="33EFA762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trip</w:t>
      </w:r>
      <w:r w:rsidRPr="0A3125F0" w:rsidR="33EFA762"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 xml:space="preserve"> definitivo</w:t>
      </w:r>
    </w:p>
    <w:p w:rsidR="1F4E6855" w:rsidP="78EFE46F" w:rsidRDefault="1F4E6855" w14:paraId="5437B440" w14:textId="4EE230FD">
      <w:pPr>
        <w:pStyle w:val="Heading2"/>
        <w:keepNext w:val="0"/>
        <w:keepLines w:val="0"/>
        <w:suppressLineNumbers w:val="0"/>
        <w:bidi w:val="0"/>
        <w:spacing w:before="240" w:beforeAutospacing="off" w:after="240" w:afterAutospacing="off" w:line="279" w:lineRule="auto"/>
        <w:ind w:left="0" w:right="0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</w:pPr>
      <w:r w:rsidRPr="78EFE46F" w:rsidR="1F4E6855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/>
        </w:rPr>
        <w:t>Carreteras que son el destino</w:t>
      </w:r>
    </w:p>
    <w:p w:rsidR="33EFA762" w:rsidP="78EFE46F" w:rsidRDefault="33EFA762" w14:paraId="22508396" w14:textId="3C7A9E78">
      <w:pPr>
        <w:bidi w:val="0"/>
        <w:spacing w:before="240" w:beforeAutospacing="off" w:after="240" w:afterAutospacing="off"/>
        <w:jc w:val="both"/>
      </w:pPr>
      <w:r w:rsidRPr="0A3125F0" w:rsidR="33EFA76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Montana es uno de los mejores lugares en Estados Unidos para vivir un </w:t>
      </w:r>
      <w:r w:rsidRPr="0A3125F0" w:rsidR="33EFA76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road</w:t>
      </w:r>
      <w:r w:rsidRPr="0A3125F0" w:rsidR="4A52566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0A3125F0" w:rsidR="33EFA762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trip</w:t>
      </w:r>
      <w:r w:rsidRPr="0A3125F0" w:rsidR="33EFA76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 Sus carreteras escénicas no solo conectan destinos: son experiencias en sí mismas, diseñadas por la naturaleza.</w:t>
      </w:r>
    </w:p>
    <w:p w:rsidR="33EFA762" w:rsidP="78EFE46F" w:rsidRDefault="33EFA762" w14:paraId="27BFA317" w14:textId="1D107D39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ca4d2a0c89994f68">
        <w:r w:rsidRPr="78EFE46F" w:rsidR="33EFA76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Going-to-the-Sun</w:t>
        </w:r>
        <w:r w:rsidRPr="78EFE46F" w:rsidR="33EFA76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Road</w:t>
        </w:r>
      </w:hyperlink>
      <w:r w:rsidRPr="78EFE46F" w:rsidR="33EFA76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(Glacier </w:t>
      </w:r>
      <w:r w:rsidRPr="78EFE46F" w:rsidR="33EFA76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National</w:t>
      </w:r>
      <w:r w:rsidRPr="78EFE46F" w:rsidR="33EFA76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Park)</w:t>
      </w:r>
      <w:r w:rsidRPr="78EFE46F" w:rsidR="33EFA76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probablemente la ruta más icónica del estado. Cruza las Montañas Rocosas a través de pasos alpinos, lagos turquesa y miradores espectaculares. Cada kilómetro ofrece vistas dramáticas que cambian con la luz del día, convirtiéndola en una de las carreteras más impresionantes de Norteamérica. </w:t>
      </w:r>
    </w:p>
    <w:p w:rsidR="33EFA762" w:rsidP="78EFE46F" w:rsidRDefault="33EFA762" w14:paraId="5DA1829D" w14:textId="01AE7D5B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c7a816268390475f">
        <w:r w:rsidRPr="78EFE46F" w:rsidR="33EFA76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Beartooth</w:t>
        </w:r>
        <w:r w:rsidRPr="78EFE46F" w:rsidR="33EFA76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78EFE46F" w:rsidR="33EFA76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Highway</w:t>
        </w:r>
      </w:hyperlink>
      <w:r w:rsidRPr="78EFE46F" w:rsidR="33EFA76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considerada una de las rutas más escénicas de Estados Unidos, conecta Montana con la entrada noreste de Yellowstone. A lo largo del trayecto, asciendes a más de 3,000 metros de altura entre picos nevados, lagos glaciares y curvas panorámicas que regalan vistas simplemente inolvidables. </w:t>
      </w:r>
    </w:p>
    <w:p w:rsidR="33EFA762" w:rsidP="78EFE46F" w:rsidRDefault="33EFA762" w14:paraId="562C4768" w14:textId="1C181B2F">
      <w:pPr>
        <w:pStyle w:val="ListParagraph"/>
        <w:numPr>
          <w:ilvl w:val="0"/>
          <w:numId w:val="16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333800706b59453c">
        <w:r w:rsidRPr="78EFE46F" w:rsidR="33EFA76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Seeley-Swan</w:t>
        </w:r>
        <w:r w:rsidRPr="78EFE46F" w:rsidR="33EFA76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78EFE46F" w:rsidR="33EFA76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Scenic</w:t>
        </w:r>
        <w:r w:rsidRPr="78EFE46F" w:rsidR="33EFA76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Drive</w:t>
        </w:r>
      </w:hyperlink>
      <w:r w:rsidRPr="78EFE46F" w:rsidR="33EFA76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perfecta para quienes buscan una experiencia más tranquila y contemplativa. Esta ruta recorre un valle rodeado de montañas, con más de 80 lagos a lo largo del camino, bosques densos y paradas ideales para picnic, kayak o simplemente desconectar. </w:t>
      </w:r>
    </w:p>
    <w:p w:rsidR="33EFA762" w:rsidP="78EFE46F" w:rsidRDefault="33EFA762" w14:paraId="6D688C82" w14:textId="77B78031">
      <w:pPr>
        <w:bidi w:val="0"/>
        <w:spacing w:before="240" w:beforeAutospacing="off" w:after="240" w:afterAutospacing="off"/>
        <w:jc w:val="both"/>
      </w:pPr>
      <w:r w:rsidRPr="78EFE46F" w:rsidR="33EFA76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Con poca densidad poblacional y paisajes abiertos que se extienden hasta donde alcanza la vista, Montana hace honor a su apodo de </w:t>
      </w:r>
      <w:r w:rsidRPr="78EFE46F" w:rsidR="33EFA76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“Big </w:t>
      </w:r>
      <w:r w:rsidRPr="78EFE46F" w:rsidR="33EFA76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Sky</w:t>
      </w:r>
      <w:r w:rsidRPr="78EFE46F" w:rsidR="33EFA76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Country”</w:t>
      </w:r>
      <w:r w:rsidRPr="78EFE46F" w:rsidR="33EFA76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Aquí, el cielo parece más grande, </w:t>
      </w:r>
      <w:r w:rsidRPr="78EFE46F" w:rsidR="445C94B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más profundo y cercano</w:t>
      </w:r>
      <w:r w:rsidRPr="78EFE46F" w:rsidR="33EFA76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un lienzo infinito donde los atardeceres se vuelven espectáculos y las noches revelan cielos estrellados como pocos lugares en el mundo.</w:t>
      </w:r>
    </w:p>
    <w:p w:rsidR="33EFA762" w:rsidP="78EFE46F" w:rsidRDefault="33EFA762" w14:paraId="51B91770" w14:textId="157496C8">
      <w:pPr>
        <w:bidi w:val="0"/>
        <w:spacing w:before="240" w:beforeAutospacing="off" w:after="240" w:afterAutospacing="off"/>
        <w:jc w:val="both"/>
      </w:pPr>
      <w:r w:rsidRPr="78EFE46F" w:rsidR="33EFA76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Manejar en Montana no es solo trasladarte: es contemplar. Es detenerte cuando quieras, respirar aire puro y entender por qué este estado es uno de los secretos mejor guardados del lujo natural.</w:t>
      </w:r>
    </w:p>
    <w:p w:rsidR="0347C394" w:rsidP="78EFE46F" w:rsidRDefault="0347C394" w14:paraId="12C3FE16" w14:textId="6690586F">
      <w:pPr>
        <w:pStyle w:val="Heading2"/>
        <w:keepNext w:val="0"/>
        <w:keepLines w:val="0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</w:pPr>
      <w:r w:rsidRPr="78EFE46F" w:rsidR="0347C394"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El espíritu del oeste</w:t>
      </w:r>
    </w:p>
    <w:p w:rsidR="4395FBB8" w:rsidP="78EFE46F" w:rsidRDefault="4395FBB8" w14:paraId="12D77099" w14:textId="430744F7">
      <w:pPr>
        <w:pStyle w:val="Heading2"/>
        <w:keepNext w:val="0"/>
        <w:keepLines w:val="0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</w:pPr>
      <w:r w:rsidRPr="78EFE46F" w:rsidR="4395FBB8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/>
        </w:rPr>
        <w:t>Donde la tradición sigue viva</w:t>
      </w:r>
    </w:p>
    <w:p w:rsidR="0347C394" w:rsidP="78EFE46F" w:rsidRDefault="0347C394" w14:paraId="7D843153" w14:textId="1CA20A44">
      <w:pPr>
        <w:bidi w:val="0"/>
        <w:spacing w:before="240" w:beforeAutospacing="off" w:after="240" w:afterAutospacing="off"/>
        <w:jc w:val="both"/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Montana es uno de los lu</w:t>
      </w:r>
      <w:r w:rsidRPr="78EFE46F" w:rsidR="0347C39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 xml:space="preserve">gares donde el </w:t>
      </w:r>
      <w:r w:rsidRPr="78EFE46F" w:rsidR="0347C39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espíritu del viejo oeste estadounidense no solo se recuerda, se vive todos los días</w:t>
      </w:r>
      <w:r w:rsidRPr="78EFE46F" w:rsidR="0347C394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. Su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historia está profundamente ligada a la ganadería, los ranchos y las rutas de vaqueros que durante el siglo XIX definieron la identidad de esta región. A diferencia de otros destinos donde esta herencia se ha convertido en espectáculo, en Montana sigue siendo parte del estilo de vida: aquí, los </w:t>
      </w:r>
      <w:r w:rsidRPr="78EFE46F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cowboys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no son una atracción turística, son parte de la comunidad.</w:t>
      </w:r>
    </w:p>
    <w:p w:rsidR="0347C394" w:rsidP="78EFE46F" w:rsidRDefault="0347C394" w14:paraId="4A0E8882" w14:textId="1A78323E">
      <w:pPr>
        <w:bidi w:val="0"/>
        <w:spacing w:before="240" w:beforeAutospacing="off" w:after="240" w:afterAutospacing="off"/>
        <w:jc w:val="both"/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este contexto, el </w:t>
      </w:r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rodeo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no es solo entretenimiento, sino una tradición que nace del trabajo diario en los ranchos. Las habilidades que hoy se celebran en la arena —como montar toros, lazar ganado o las competencias ecuestres— tienen su origen en tareas reales del campo, perfeccionadas generación tras generación.</w:t>
      </w:r>
    </w:p>
    <w:p w:rsidR="0347C394" w:rsidP="78EFE46F" w:rsidRDefault="0347C394" w14:paraId="7F0F4443" w14:textId="08538DC8">
      <w:pPr>
        <w:bidi w:val="0"/>
        <w:spacing w:before="240" w:beforeAutospacing="off" w:after="240" w:afterAutospacing="off"/>
        <w:jc w:val="both"/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 verano marca el momento ideal para vivir esta tradición. Con el clima más cálido y días largos, las comunidades organizan rodeos como parte de sus celebraciones locales, ferias y festividades. Es una temporada en la que tanto locales como visitantes se reúnen, creando un ambiente festivo donde la música, la gastronomía y la cultura western se mezclan con la adrenalina de la competencia.</w:t>
      </w:r>
    </w:p>
    <w:p w:rsidR="0347C394" w:rsidP="78EFE46F" w:rsidRDefault="0347C394" w14:paraId="06FB28D9" w14:textId="4AA1E1A2">
      <w:pPr>
        <w:bidi w:val="0"/>
        <w:spacing w:before="240" w:beforeAutospacing="off" w:after="240" w:afterAutospacing="off"/>
        <w:jc w:val="both"/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Entre los rodeos más emblemáticos del estado destacan:</w:t>
      </w:r>
    </w:p>
    <w:p w:rsidR="0347C394" w:rsidP="78EFE46F" w:rsidRDefault="0347C394" w14:paraId="0C01A27B" w14:textId="4C8480F4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1e285e59892a4e97">
        <w:r w:rsidRPr="2A925F34" w:rsidR="306A33A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Miles City </w:t>
        </w:r>
        <w:r w:rsidRPr="2A925F34" w:rsidR="306A33A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Bucking</w:t>
        </w:r>
        <w:r w:rsidRPr="2A925F34" w:rsidR="306A33A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2A925F34" w:rsidR="306A33A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Horse</w:t>
        </w:r>
        <w:r w:rsidRPr="2A925F34" w:rsidR="306A33A2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Sale</w:t>
        </w:r>
      </w:hyperlink>
      <w:r w:rsidRPr="2A925F34" w:rsidR="306A33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(mayo</w:t>
      </w:r>
      <w:r w:rsidRPr="2A925F34" w:rsidR="697C5E6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2027</w:t>
      </w:r>
      <w:r w:rsidRPr="2A925F34" w:rsidR="306A33A2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)</w:t>
      </w:r>
      <w:r w:rsidRPr="2A925F34" w:rsidR="306A33A2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uno de los eventos más icónicos de Montana, famoso por su autenticidad y por reunir a algunos de los mejores jinetes y caballos del país. Más que un rodeo, es una celebración completa del estilo de vida del oeste. </w:t>
      </w:r>
    </w:p>
    <w:p w:rsidR="0347C394" w:rsidP="78EFE46F" w:rsidRDefault="0347C394" w14:paraId="6B5D7D3C" w14:textId="6D7FADD7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5d9850fb8a3c41d8"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Livingston 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Roundup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Rodeo</w:t>
        </w:r>
      </w:hyperlink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(julio)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: con más de 90 años de historia, este rodeo es parte esencial del verano en Montana, combinando tradición, comunidad y competencias de alto nivel en un entorno auténtico. </w:t>
      </w:r>
    </w:p>
    <w:p w:rsidR="0347C394" w:rsidP="78EFE46F" w:rsidRDefault="0347C394" w14:paraId="39931450" w14:textId="643AC96C">
      <w:pPr>
        <w:pStyle w:val="ListParagraph"/>
        <w:numPr>
          <w:ilvl w:val="0"/>
          <w:numId w:val="17"/>
        </w:numPr>
        <w:bidi w:val="0"/>
        <w:spacing w:before="0" w:beforeAutospacing="off" w:after="0" w:afterAutospacing="off"/>
        <w:jc w:val="left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7657142e18e54b5b"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Big 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Sky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Pro Rodeo</w:t>
        </w:r>
      </w:hyperlink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(julio, en Great Falls)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: uno de los rodeos profesionales más importantes del estado, reconocido por atraer talento de primer nivel y por</w:t>
      </w:r>
      <w:r w:rsidRPr="78EFE46F" w:rsidR="7F68E14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su ambiente vibrante. </w:t>
      </w:r>
    </w:p>
    <w:p w:rsidR="0347C394" w:rsidP="78EFE46F" w:rsidRDefault="0347C394" w14:paraId="37474777" w14:textId="62BF3E5B">
      <w:pPr>
        <w:bidi w:val="0"/>
        <w:spacing w:before="240" w:beforeAutospacing="off" w:after="240" w:afterAutospacing="off"/>
        <w:jc w:val="both"/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Asistir a un rodeo en Montana es adentrarte en una tradición viva, donde cada aplauso, cada jinete y cada historia reflejan la esencia de un territorio que sigue honrando su pasado mientras lo comparte con el mundo.</w:t>
      </w:r>
    </w:p>
    <w:p w:rsidR="0347C394" w:rsidP="78EFE46F" w:rsidRDefault="0347C394" w14:paraId="1C0153AD" w14:textId="338527BF">
      <w:pPr>
        <w:pStyle w:val="Heading2"/>
        <w:bidi w:val="0"/>
        <w:spacing w:before="240" w:beforeAutospacing="off" w:after="240" w:afterAutospacing="off"/>
        <w:contextualSpacing w:val="1"/>
        <w:jc w:val="left"/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</w:pPr>
      <w:r w:rsidRPr="78EFE46F" w:rsidR="0347C394"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 xml:space="preserve">Dormir en un rancho </w:t>
      </w:r>
    </w:p>
    <w:p w:rsidR="4935D69F" w:rsidP="78EFE46F" w:rsidRDefault="4935D69F" w14:paraId="4C35EBB4" w14:textId="6951BE2F">
      <w:pPr>
        <w:pStyle w:val="Heading2"/>
        <w:bidi w:val="0"/>
        <w:spacing w:before="240" w:beforeAutospacing="off" w:after="240" w:afterAutospacing="off"/>
        <w:contextualSpacing w:val="1"/>
        <w:jc w:val="left"/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/>
        </w:rPr>
      </w:pPr>
      <w:r w:rsidRPr="78EFE46F" w:rsidR="4935D69F">
        <w:rPr>
          <w:rFonts w:ascii="Century Gothic" w:hAnsi="Century Gothic" w:eastAsia="Century Gothic" w:cs="Century Gothic" w:asciiTheme="majorAscii" w:hAnsiTheme="majorAscii" w:eastAsiaTheme="majorEastAsia" w:cstheme="majorBidi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E</w:t>
      </w:r>
      <w:r w:rsidRPr="78EFE46F" w:rsidR="0347C394">
        <w:rPr>
          <w:rFonts w:ascii="Century Gothic" w:hAnsi="Century Gothic" w:eastAsia="Century Gothic" w:cs="Century Gothic" w:asciiTheme="majorAscii" w:hAnsiTheme="majorAscii" w:eastAsiaTheme="majorEastAsia" w:cstheme="majorBidi"/>
          <w:b w:val="0"/>
          <w:bCs w:val="0"/>
          <w:i w:val="1"/>
          <w:iCs w:val="1"/>
          <w:caps w:val="0"/>
          <w:smallCaps w:val="0"/>
          <w:noProof w:val="0"/>
          <w:color w:val="155F81"/>
          <w:sz w:val="24"/>
          <w:szCs w:val="24"/>
          <w:lang w:val="es-ES" w:eastAsia="en-US" w:bidi="ar-SA"/>
        </w:rPr>
        <w:t>l lujo de lo auténtico</w:t>
      </w:r>
    </w:p>
    <w:p w:rsidR="0347C394" w:rsidP="78EFE46F" w:rsidRDefault="0347C394" w14:paraId="3547BCAA" w14:textId="290AE09D">
      <w:pPr>
        <w:bidi w:val="0"/>
        <w:spacing w:before="240" w:beforeAutospacing="off" w:after="240" w:afterAutospacing="off"/>
        <w:jc w:val="both"/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Una de las experiencias más únicas del estado es hospedarte en un </w:t>
      </w:r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guest ranch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 rancho turístico.</w:t>
      </w:r>
    </w:p>
    <w:p w:rsidR="0347C394" w:rsidP="78EFE46F" w:rsidRDefault="0347C394" w14:paraId="4AAC6122" w14:textId="4C7A7090">
      <w:pPr>
        <w:bidi w:val="0"/>
        <w:spacing w:before="240" w:beforeAutospacing="off" w:after="240" w:afterAutospacing="off"/>
        <w:jc w:val="both"/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Aquí puedes:</w:t>
      </w:r>
    </w:p>
    <w:p w:rsidR="0347C394" w:rsidP="78EFE46F" w:rsidRDefault="0347C394" w14:paraId="1434DA9E" w14:textId="744EE197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Cabalgar entre montañas al amanecer </w:t>
      </w:r>
    </w:p>
    <w:p w:rsidR="0347C394" w:rsidP="78EFE46F" w:rsidRDefault="0347C394" w14:paraId="365E930B" w14:textId="5E6652A1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Disfrutar cenas </w:t>
      </w:r>
      <w:r w:rsidRPr="78EFE46F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farm-to-table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bajo cielos infinitos </w:t>
      </w:r>
    </w:p>
    <w:p w:rsidR="0347C394" w:rsidP="78EFE46F" w:rsidRDefault="0347C394" w14:paraId="3A490348" w14:textId="3E2A5A1D">
      <w:pPr>
        <w:pStyle w:val="ListParagraph"/>
        <w:numPr>
          <w:ilvl w:val="0"/>
          <w:numId w:val="18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Relajarte en </w:t>
      </w:r>
      <w:r w:rsidRPr="78EFE46F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lodges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lujo rodeados de naturaleza </w:t>
      </w:r>
    </w:p>
    <w:p w:rsidR="0347C394" w:rsidP="78EFE46F" w:rsidRDefault="0347C394" w14:paraId="1797C0D2" w14:textId="683DF421">
      <w:pPr>
        <w:bidi w:val="0"/>
        <w:spacing w:before="240" w:beforeAutospacing="off" w:after="240" w:afterAutospacing="off"/>
        <w:jc w:val="both"/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Algunas opciones imperdibles incluyen:</w:t>
      </w:r>
    </w:p>
    <w:p w:rsidR="0347C394" w:rsidP="78EFE46F" w:rsidRDefault="0347C394" w14:paraId="591ED686" w14:textId="099BE780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a90693752ad1407c"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The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Ranch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at Rock Creek</w:t>
        </w:r>
      </w:hyperlink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</w:t>
      </w:r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Philipsburg</w:t>
      </w:r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, Montana)</w:t>
      </w:r>
      <w:r>
        <w:br/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Considerado uno de los primeros ranchos de lujo </w:t>
      </w:r>
      <w:r w:rsidRPr="78EFE46F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all</w:t>
      </w:r>
      <w:r w:rsidRPr="78EFE46F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-inclusive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del mundo, combina la autenticidad del oeste con servicios cinco estrellas. Aquí puedes vivir desde actividades como tiro con arco o pesca con mosca, hasta relajarte en un spa de alto nivel. Ideal para quienes buscan una experiencia sofisticada sin perder el contacto con la naturaleza. </w:t>
      </w:r>
    </w:p>
    <w:p w:rsidR="0347C394" w:rsidP="78EFE46F" w:rsidRDefault="0347C394" w14:paraId="65CAE7A1" w14:textId="12B54F33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0640687eae944c80"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Paws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Up Montana</w:t>
        </w:r>
      </w:hyperlink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</w:t>
      </w:r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Greenough</w:t>
      </w:r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, cerca de Missoula)</w:t>
      </w:r>
      <w:r>
        <w:br/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Este resort de lujo —galardonado con dos llaves Michelin— ofrece una mezcla única de </w:t>
      </w:r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glamping</w:t>
      </w:r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de alto nivel y casas privadas tipo </w:t>
      </w:r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lodge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Es perfecto si buscas privacidad total, experiencias personalizadas (como cenas privadas en medio del bosque) y actividades al aire libre como equitación, rafting o safaris de vida silvestre. </w:t>
      </w:r>
    </w:p>
    <w:p w:rsidR="0347C394" w:rsidP="78EFE46F" w:rsidRDefault="0347C394" w14:paraId="019A268F" w14:textId="0EF47E5D">
      <w:pPr>
        <w:pStyle w:val="ListParagraph"/>
        <w:numPr>
          <w:ilvl w:val="0"/>
          <w:numId w:val="19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b6c13141eeca4cfc"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Lone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Mountain 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Ranch</w:t>
        </w:r>
      </w:hyperlink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 xml:space="preserve"> (Big </w:t>
      </w:r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Sky</w:t>
      </w:r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, Montana)</w:t>
      </w:r>
      <w:r>
        <w:br/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Ubicado cerca de Yellowstone, este rancho combina cabañas rústicas elegantes con acceso privilegiado a actividades como esquí en invierno y senderismo o paseos a caballo en verano. Su restaurante, 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Horn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&amp; 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Cantle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destaca por su propuesta gastronómica local. Es ideal para quienes quieren vivir una experiencia auténtica con un toque boutique. </w:t>
      </w:r>
    </w:p>
    <w:p w:rsidR="0347C394" w:rsidP="78EFE46F" w:rsidRDefault="0347C394" w14:paraId="4DAE1538" w14:textId="535F23EB">
      <w:pPr>
        <w:bidi w:val="0"/>
        <w:spacing w:before="240" w:beforeAutospacing="off" w:after="240" w:afterAutospacing="off"/>
        <w:jc w:val="both"/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Hospedarte en uno de estos ranchos no es solo elegir dónde dormir: es sumergirte en el estilo de vida del oeste, con el confort y la exclusividad que definen el lujo contemporáneo.</w:t>
      </w:r>
    </w:p>
    <w:p w:rsidR="0347C394" w:rsidP="78EFE46F" w:rsidRDefault="0347C394" w14:paraId="47317562" w14:textId="1EAE9375">
      <w:pPr>
        <w:pStyle w:val="Heading2"/>
        <w:bidi w:val="0"/>
        <w:spacing w:before="299" w:beforeAutospacing="off" w:after="299" w:afterAutospacing="off"/>
        <w:jc w:val="both"/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</w:pPr>
      <w:r w:rsidRPr="78EFE46F" w:rsidR="0347C394"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8"/>
          <w:szCs w:val="28"/>
          <w:lang w:val="es-ES" w:eastAsia="en-US" w:bidi="ar-SA"/>
        </w:rPr>
        <w:t>Festivales que marcan el ritmo del viaje</w:t>
      </w:r>
    </w:p>
    <w:p w:rsidR="0347C394" w:rsidP="78EFE46F" w:rsidRDefault="0347C394" w14:paraId="0D1B9195" w14:textId="70B2D0CF">
      <w:pPr>
        <w:bidi w:val="0"/>
        <w:spacing w:before="240" w:beforeAutospacing="off" w:after="240" w:afterAutospacing="off"/>
        <w:jc w:val="both"/>
      </w:pPr>
      <w:r w:rsidRPr="0A3125F0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Más allá de sus paisajes, Montana cobra vida a través de festivales que reflejan su identidad: auténtica, creativa y profundamente conectada con su entorno. Planear tu </w:t>
      </w:r>
      <w:r w:rsidRPr="0A3125F0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road</w:t>
      </w:r>
      <w:r w:rsidRPr="0A3125F0" w:rsidR="0DB27243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0A3125F0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trip</w:t>
      </w:r>
      <w:r w:rsidRPr="0A3125F0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alrededor de estos eventos no solo eleva la experiencia, sino que te permite vivir el destino como un local.</w:t>
      </w:r>
    </w:p>
    <w:p w:rsidR="0347C394" w:rsidP="78EFE46F" w:rsidRDefault="0347C394" w14:paraId="3B13FA50" w14:textId="1F678B11">
      <w:pPr>
        <w:pStyle w:val="Heading3"/>
        <w:keepNext w:val="0"/>
        <w:keepLines w:val="0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</w:pPr>
      <w:r w:rsidRPr="78EFE46F" w:rsidR="0347C394"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n-US" w:eastAsia="en-US" w:bidi="ar-SA"/>
        </w:rPr>
        <w:t xml:space="preserve">Red </w:t>
      </w:r>
      <w:r w:rsidRPr="78EFE46F" w:rsidR="0347C394"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n-US" w:eastAsia="en-US" w:bidi="ar-SA"/>
        </w:rPr>
        <w:t>Ants</w:t>
      </w:r>
      <w:r w:rsidRPr="78EFE46F" w:rsidR="0347C394"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n-US" w:eastAsia="en-US" w:bidi="ar-SA"/>
        </w:rPr>
        <w:t xml:space="preserve"> Pants Music Festival (</w:t>
      </w:r>
      <w:r w:rsidRPr="78EFE46F" w:rsidR="0347C394"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n-US" w:eastAsia="en-US" w:bidi="ar-SA"/>
        </w:rPr>
        <w:t>verano</w:t>
      </w:r>
      <w:r w:rsidRPr="78EFE46F" w:rsidR="0347C394"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n-US" w:eastAsia="en-US" w:bidi="ar-SA"/>
        </w:rPr>
        <w:t>)</w:t>
      </w:r>
    </w:p>
    <w:p w:rsidR="0347C394" w:rsidP="78EFE46F" w:rsidRDefault="0347C394" w14:paraId="38BA261A" w14:textId="2B781523">
      <w:pPr>
        <w:pStyle w:val="Heading3"/>
        <w:keepNext w:val="0"/>
        <w:keepLines w:val="0"/>
        <w:bidi w:val="0"/>
        <w:spacing w:before="240" w:beforeAutospacing="off" w:after="240" w:afterAutospacing="off"/>
        <w:contextualSpacing w:val="1"/>
        <w:jc w:val="both"/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📍 </w:t>
      </w:r>
      <w:r w:rsidRPr="78EFE46F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White </w:t>
      </w:r>
      <w:r w:rsidRPr="78EFE46F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Sulphur</w:t>
      </w:r>
      <w:r w:rsidRPr="78EFE46F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Springs</w:t>
      </w:r>
      <w:r>
        <w:br/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🗓️ </w:t>
      </w:r>
      <w:r w:rsidRPr="78EFE46F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2</w:t>
      </w:r>
      <w:r w:rsidRPr="78EFE46F" w:rsidR="22FB024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3</w:t>
      </w:r>
      <w:r w:rsidRPr="78EFE46F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al 2</w:t>
      </w:r>
      <w:r w:rsidRPr="78EFE46F" w:rsidR="24DA8C4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6</w:t>
      </w:r>
      <w:r w:rsidRPr="78EFE46F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de julio de 2026</w:t>
      </w:r>
    </w:p>
    <w:p w:rsidR="0347C394" w:rsidP="78EFE46F" w:rsidRDefault="0347C394" w14:paraId="2629AD19" w14:textId="02488C60">
      <w:pPr>
        <w:bidi w:val="0"/>
        <w:spacing w:before="240" w:beforeAutospacing="off" w:after="240" w:afterAutospacing="off"/>
        <w:jc w:val="both"/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Este festival es uno de los secretos mejor guardados del verano en Estados Unidos. Lejos de las multitudes masivas, el </w:t>
      </w:r>
      <w:hyperlink r:id="Reacdb179f833437e"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Red 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Ants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Pants Music Festival</w:t>
        </w:r>
      </w:hyperlink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se lleva a cabo en un rancho, rodeado de montañas y cielos abiertos, donde la música —principalmente folk, americana y country— se mezcla con un ambiente relajado, auténtico y profundamente comunitario.</w:t>
      </w:r>
    </w:p>
    <w:p w:rsidR="0347C394" w:rsidP="78EFE46F" w:rsidRDefault="0347C394" w14:paraId="7A71698F" w14:textId="27C313E1">
      <w:pPr>
        <w:bidi w:val="0"/>
        <w:spacing w:before="240" w:beforeAutospacing="off" w:after="240" w:afterAutospacing="off"/>
        <w:jc w:val="both"/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Aquí no hay poses: hay botas, sombreros, mantas sobre el pasto y una vibra que celebra la independencia, la creatividad y el espíritu rural. Además, el festival apoya causas sociales, lo que lo convierte en una experiencia con propósito.</w:t>
      </w:r>
    </w:p>
    <w:p w:rsidR="0347C394" w:rsidP="78EFE46F" w:rsidRDefault="0347C394" w14:paraId="7E118C2A" w14:textId="6083464F">
      <w:pPr>
        <w:bidi w:val="0"/>
        <w:spacing w:before="240" w:beforeAutospacing="off" w:after="240" w:afterAutospacing="off"/>
        <w:jc w:val="both"/>
      </w:pPr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Tip para tu primera vez:</w:t>
      </w:r>
      <w:r>
        <w:br/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Llega preparado para desconectarte. Lleva ropa cómoda (y en capas), protector solar y una actitud abierta. Considera hospedarte cerca o acampar para vivir la experiencia completa bajo las estrellas.</w:t>
      </w:r>
    </w:p>
    <w:p w:rsidR="1C2BA45C" w:rsidP="78EFE46F" w:rsidRDefault="1C2BA45C" w14:paraId="1EFD9B30" w14:textId="7134BA21">
      <w:pPr>
        <w:pStyle w:val="Heading3"/>
        <w:keepNext w:val="0"/>
        <w:keepLines w:val="0"/>
        <w:suppressLineNumbers w:val="0"/>
        <w:bidi w:val="0"/>
        <w:spacing w:before="240" w:beforeAutospacing="off" w:after="240" w:afterAutospacing="off" w:line="279" w:lineRule="auto"/>
        <w:ind w:left="0" w:right="0"/>
        <w:contextualSpacing w:val="1"/>
        <w:jc w:val="both"/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</w:pPr>
      <w:r w:rsidRPr="78EFE46F" w:rsidR="1C2BA45C"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>Huckleberry Festival (verano)</w:t>
      </w:r>
    </w:p>
    <w:p w:rsidR="1C2BA45C" w:rsidP="78EFE46F" w:rsidRDefault="1C2BA45C" w14:paraId="3E4CFD06" w14:textId="0BFC97DF">
      <w:pPr>
        <w:pStyle w:val="Heading3"/>
        <w:keepNext w:val="0"/>
        <w:keepLines w:val="0"/>
        <w:suppressLineNumbers w:val="0"/>
        <w:bidi w:val="0"/>
        <w:spacing w:before="240" w:beforeAutospacing="off" w:after="240" w:afterAutospacing="off" w:line="279" w:lineRule="auto"/>
        <w:ind w:left="0" w:right="0"/>
        <w:contextualSpacing w:val="1"/>
        <w:jc w:val="both"/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</w:pPr>
      <w:r w:rsidRPr="78EFE46F" w:rsidR="1C2BA4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📍 </w:t>
      </w:r>
      <w:r w:rsidRPr="78EFE46F" w:rsidR="1C2BA45C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Diversas localidades, especialmente </w:t>
      </w:r>
      <w:r w:rsidRPr="78EFE46F" w:rsidR="1C2BA45C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Trout</w:t>
      </w:r>
      <w:r w:rsidRPr="78EFE46F" w:rsidR="1C2BA45C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Creek</w:t>
      </w:r>
      <w:r>
        <w:br/>
      </w:r>
      <w:r w:rsidRPr="78EFE46F" w:rsidR="1C2BA4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🗓️ </w:t>
      </w:r>
      <w:r w:rsidRPr="78EFE46F" w:rsidR="78B4998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8</w:t>
      </w:r>
      <w:r w:rsidRPr="78EFE46F" w:rsidR="1C2BA45C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al 9 de agosto de 2026</w:t>
      </w:r>
    </w:p>
    <w:p w:rsidR="1C2BA45C" w:rsidP="78EFE46F" w:rsidRDefault="1C2BA45C" w14:paraId="0C2E81D5" w14:textId="0B414ADD">
      <w:pPr>
        <w:bidi w:val="0"/>
        <w:spacing w:before="240" w:beforeAutospacing="off" w:after="240" w:afterAutospacing="off"/>
        <w:jc w:val="both"/>
      </w:pPr>
      <w:r w:rsidRPr="78EFE46F" w:rsidR="1C2BA4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Si hay un sabor que define Montana, es la huckleberry. Esta pequeña fruta silvestre —similar al arándano, pero más intensa— protagoniza uno de los festivales más queridos del estado.</w:t>
      </w:r>
    </w:p>
    <w:p w:rsidR="1C2BA45C" w:rsidP="78EFE46F" w:rsidRDefault="1C2BA45C" w14:paraId="1F01EB35" w14:textId="79A4FA4D">
      <w:pPr>
        <w:bidi w:val="0"/>
        <w:spacing w:before="240" w:beforeAutospacing="off" w:after="240" w:afterAutospacing="off"/>
        <w:jc w:val="both"/>
      </w:pPr>
      <w:r w:rsidRPr="78EFE46F" w:rsidR="1C2BA4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</w:t>
      </w:r>
      <w:hyperlink r:id="R71d9805cc1114a6c">
        <w:r w:rsidRPr="78EFE46F" w:rsidR="1C2BA45C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Huckleberry Festival</w:t>
        </w:r>
      </w:hyperlink>
      <w:r w:rsidRPr="78EFE46F" w:rsidR="1C2BA4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es una celebración local donde encontrarás desde mermeladas y postres hasta platillos creativos y productos artesanales. Es una experiencia más casual, pero profundamente auténtica, donde la comunidad se reúne para celebrar su identidad gastronómica.</w:t>
      </w:r>
    </w:p>
    <w:p w:rsidR="1C2BA45C" w:rsidP="78EFE46F" w:rsidRDefault="1C2BA45C" w14:paraId="0FC9B5FE" w14:textId="6998DDE4">
      <w:pPr>
        <w:bidi w:val="0"/>
        <w:spacing w:before="240" w:beforeAutospacing="off" w:after="240" w:afterAutospacing="off"/>
        <w:jc w:val="both"/>
      </w:pPr>
      <w:r w:rsidRPr="78EFE46F" w:rsidR="1C2BA45C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Tip para tu primera vez:</w:t>
      </w:r>
      <w:r>
        <w:br/>
      </w:r>
      <w:r w:rsidRPr="78EFE46F" w:rsidR="1C2BA4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Llega con curiosidad (y apetito). Prueba todo lo que puedas —desde pie hasta cerveza artesanal con </w:t>
      </w:r>
      <w:r w:rsidRPr="78EFE46F" w:rsidR="1C2BA4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huckleberry</w:t>
      </w:r>
      <w:r w:rsidRPr="78EFE46F" w:rsidR="1C2BA45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— y aprovecha para conversar con productores locales: ahí está la verdadera esencia del festival.</w:t>
      </w:r>
    </w:p>
    <w:p w:rsidR="0347C394" w:rsidP="78EFE46F" w:rsidRDefault="0347C394" w14:paraId="525AB771" w14:textId="38FEC2E9">
      <w:pPr>
        <w:pStyle w:val="Heading3"/>
        <w:keepNext w:val="0"/>
        <w:keepLines w:val="0"/>
        <w:suppressLineNumbers w:val="0"/>
        <w:bidi w:val="0"/>
        <w:spacing w:before="240" w:beforeAutospacing="off" w:after="240" w:afterAutospacing="off" w:line="279" w:lineRule="auto"/>
        <w:ind w:left="0" w:right="0"/>
        <w:contextualSpacing w:val="1"/>
        <w:jc w:val="both"/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</w:pPr>
      <w:r w:rsidRPr="78EFE46F" w:rsidR="0347C394"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>Whitefish</w:t>
      </w:r>
      <w:r w:rsidRPr="78EFE46F" w:rsidR="0347C394"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 xml:space="preserve"> </w:t>
      </w:r>
      <w:r w:rsidRPr="78EFE46F" w:rsidR="0347C394"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>Food</w:t>
      </w:r>
      <w:r w:rsidRPr="78EFE46F" w:rsidR="0347C394"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 xml:space="preserve"> &amp; </w:t>
      </w:r>
      <w:r w:rsidRPr="78EFE46F" w:rsidR="0347C394"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>Wine</w:t>
      </w:r>
      <w:r w:rsidRPr="78EFE46F" w:rsidR="0347C394"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  <w:t xml:space="preserve"> Festival (otoño)</w:t>
      </w:r>
    </w:p>
    <w:p w:rsidR="0347C394" w:rsidP="78EFE46F" w:rsidRDefault="0347C394" w14:paraId="37E4433E" w14:textId="0C1E5F94">
      <w:pPr>
        <w:pStyle w:val="Heading3"/>
        <w:keepNext w:val="0"/>
        <w:keepLines w:val="0"/>
        <w:suppressLineNumbers w:val="0"/>
        <w:bidi w:val="0"/>
        <w:spacing w:before="240" w:beforeAutospacing="off" w:after="240" w:afterAutospacing="off" w:line="279" w:lineRule="auto"/>
        <w:ind w:left="0" w:right="0"/>
        <w:contextualSpacing w:val="1"/>
        <w:jc w:val="both"/>
        <w:rPr>
          <w:rFonts w:ascii="Century Gothic" w:hAnsi="Century Gothic" w:eastAsia="Century Gothic" w:cs="Century Gothic" w:asciiTheme="majorAscii" w:hAnsiTheme="majorAscii" w:eastAsiaTheme="majorEastAsia" w:cstheme="majorBidi"/>
          <w:b w:val="1"/>
          <w:bCs w:val="1"/>
          <w:noProof w:val="0"/>
          <w:color w:val="0F4761" w:themeColor="accent1" w:themeTint="FF" w:themeShade="BF"/>
          <w:sz w:val="24"/>
          <w:szCs w:val="24"/>
          <w:lang w:val="es-ES" w:eastAsia="en-US" w:bidi="ar-SA"/>
        </w:rPr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📍 </w:t>
      </w:r>
      <w:r w:rsidRPr="78EFE46F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Whitefish</w:t>
      </w:r>
      <w:r w:rsidRPr="78EFE46F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, Montana</w:t>
      </w:r>
      <w:r>
        <w:br/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🗓️ </w:t>
      </w:r>
      <w:r w:rsidRPr="78EFE46F" w:rsidR="0347C394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8 al 14 de septiembre de 2026</w:t>
      </w:r>
    </w:p>
    <w:p w:rsidR="0347C394" w:rsidP="78EFE46F" w:rsidRDefault="0347C394" w14:paraId="73064EA0" w14:textId="648D4AA1">
      <w:pPr>
        <w:bidi w:val="0"/>
        <w:spacing w:before="240" w:beforeAutospacing="off" w:after="240" w:afterAutospacing="off"/>
        <w:jc w:val="both"/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otoño, Montana se transforma en un escenario dorado… y este festival es la excusa perfecta para saborearlo. El </w:t>
      </w:r>
      <w:hyperlink r:id="R87c67a44c16d4fbd"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Whitefish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Food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&amp; 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Wine</w:t>
        </w:r>
        <w:r w:rsidRPr="78EFE46F" w:rsidR="0347C394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 Festival</w:t>
        </w:r>
      </w:hyperlink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reúne a chefs, 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sommeliers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productores en una celebración que combina alta gastronomía con ingredientes locales.</w:t>
      </w:r>
    </w:p>
    <w:p w:rsidR="0347C394" w:rsidP="78EFE46F" w:rsidRDefault="0347C394" w14:paraId="3E6B5663" w14:textId="19F2D6E7">
      <w:pPr>
        <w:bidi w:val="0"/>
        <w:spacing w:before="240" w:beforeAutospacing="off" w:after="240" w:afterAutospacing="off"/>
        <w:jc w:val="both"/>
      </w:pP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Desde cenas maridaje hasta degustaciones exclusivas y eventos íntimos, este festival es ideal para quienes buscan un enfoque más sofisticado del viaje, donde cada experiencia está pensada para disfrutarse sin prisa.</w:t>
      </w:r>
    </w:p>
    <w:p w:rsidR="0347C394" w:rsidP="78EFE46F" w:rsidRDefault="0347C394" w14:paraId="432EF52E" w14:textId="1AE67B7D">
      <w:pPr>
        <w:bidi w:val="0"/>
        <w:spacing w:before="240" w:beforeAutospacing="off" w:after="240" w:afterAutospacing="off"/>
        <w:jc w:val="both"/>
      </w:pPr>
      <w:r w:rsidRPr="78EFE46F" w:rsidR="0347C394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Tip para tu primera vez:</w:t>
      </w:r>
      <w:r>
        <w:br/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Reserva con anticipación, especialmente las cenas especiales o eventos con chefs invitados. Planea también tiempo libre para explorar 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Whitefish</w:t>
      </w:r>
      <w:r w:rsidRPr="78EFE46F" w:rsidR="0347C394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sus alrededores, que en esta temporada ofrecen paisajes espectaculares.</w:t>
      </w:r>
    </w:p>
    <w:p w:rsidR="7D050E48" w:rsidP="78EFE46F" w:rsidRDefault="7D050E48" w14:paraId="3FFA8D36" w14:textId="3F86D5F9">
      <w:pPr>
        <w:bidi w:val="0"/>
        <w:spacing w:before="240" w:beforeAutospacing="off" w:after="240" w:afterAutospacing="off"/>
        <w:jc w:val="both"/>
      </w:pPr>
      <w:r w:rsidRPr="0A3125F0" w:rsidR="7D050E4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Montana es ese tipo de destino que transforma la idea de viajar. Aquí no vienes solo a ver paisajes, vienes a vivirlos: manejando sin prisa, durmiendo bajo cielos estrellados, probando sabores locales y conectando con tradiciones que siguen vivas. En un solo </w:t>
      </w:r>
      <w:r w:rsidRPr="0A3125F0" w:rsidR="7D050E48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road</w:t>
      </w:r>
      <w:r w:rsidRPr="0A3125F0" w:rsidR="725499D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0A3125F0" w:rsidR="7D050E48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trip</w:t>
      </w:r>
      <w:r w:rsidRPr="0A3125F0" w:rsidR="7D050E4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se tiene todo: aventura, lujo, cultura y naturaleza.</w:t>
      </w:r>
    </w:p>
    <w:p w:rsidR="6D145E76" w:rsidP="6BF82EC7" w:rsidRDefault="6D145E76" w14:paraId="6F0D58CA" w14:textId="16B4425B">
      <w:pPr>
        <w:pStyle w:val="Normal"/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6F30AB90" w:rsidR="59D361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Para más información visita: </w:t>
      </w:r>
      <w:hyperlink r:id="R03050ca67d96458c">
        <w:r w:rsidRPr="6F30AB90" w:rsidR="59D361D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https://americathebeautiful.com/</w:t>
        </w:r>
      </w:hyperlink>
      <w:r w:rsidRPr="6F30AB90" w:rsidR="59D361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6F30AB90" w:rsidR="7E2A78A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6FC7C79E" w:rsidP="54F24DE5" w:rsidRDefault="6FC7C79E" w14:paraId="06501395" w14:textId="1C58499F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6FC7C79E" w:rsidP="54F24DE5" w:rsidRDefault="6FC7C79E" w14:paraId="0AF8E3DD" w14:textId="1FA19FA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7957F01A" w:rsidR="6B0FABF4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6E73E4B3" w:rsidP="7957F01A" w:rsidRDefault="6E73E4B3" w14:paraId="650516F5" w14:textId="05431533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957F01A" w:rsidR="6E73E4B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La misión de Brand USA es impulsar el crecimiento económico y la prosperidad de las comunidades en todo Estados Unidos mediante la atracción de viajeros internacionales de alto impacto a través de marketing estratégico y comunicación sobre políticas de viaje.</w:t>
      </w:r>
    </w:p>
    <w:p w:rsidR="6E73E4B3" w:rsidP="7957F01A" w:rsidRDefault="6E73E4B3" w14:paraId="3651972C" w14:textId="1770BB9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957F01A" w:rsidR="6E73E4B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Creada a través del </w:t>
      </w:r>
      <w:r w:rsidRPr="7957F01A" w:rsidR="6E73E4B3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 Promotion Act</w:t>
      </w:r>
      <w:r w:rsidRPr="7957F01A" w:rsidR="6E73E4B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, Brand USA opera sin costo para los contribuyentes estadounidenses. La organización nacional de marketing de destino se financia mediante aportaciones de oficinas de turismo, marcas de viaje y otras entidades no federales, las cuales son complementadas con una porción de la tarifa pagada por visitantes internacionales bajo el </w:t>
      </w:r>
      <w:r w:rsidRPr="7957F01A" w:rsidR="6E73E4B3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Electronic System for Travel Authorization</w:t>
      </w:r>
      <w:r w:rsidRPr="7957F01A" w:rsidR="6E73E4B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.</w:t>
      </w:r>
    </w:p>
    <w:p w:rsidR="6E73E4B3" w:rsidP="7957F01A" w:rsidRDefault="6E73E4B3" w14:paraId="6DA4383D" w14:textId="3564DA3E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7957F01A" w:rsidR="6E73E4B3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acuerdo con estudios independientes realizados por Tourism Economics, durante los últimos 13 años Brand USA ha generado 11.3 millones de visitantes internacionales adicionales, quienes han gastado $38.1 mil millones de dólares en Estados Unidos, generando un impacto económico total de $82.9 mil millones de dólares y sosteniendo un promedio de más de 40,000 empleos cada año. Estos esfuerzos han generado cerca de $11 mil millones de dólares en ingresos fiscales atribuibles a nivel federal, estatal y local.</w:t>
      </w:r>
    </w:p>
    <w:p xmlns:wp14="http://schemas.microsoft.com/office/word/2010/wordml" w:rsidP="54F24DE5" wp14:paraId="5C1A07E2" wp14:textId="05E93F18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4F24DE5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ef488bbaea364678">
        <w:r w:rsidRPr="54F24DE5" w:rsidR="6FC7C79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0FAE6895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27ab23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05b4b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2e883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b47ec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6b837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b542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8075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922be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163c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df87a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deca9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0f93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1605c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234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6D7570"/>
    <w:rsid w:val="00F92F75"/>
    <w:rsid w:val="013F7592"/>
    <w:rsid w:val="01711B50"/>
    <w:rsid w:val="01998947"/>
    <w:rsid w:val="01AADC86"/>
    <w:rsid w:val="0203F24F"/>
    <w:rsid w:val="02134A39"/>
    <w:rsid w:val="02297C7C"/>
    <w:rsid w:val="0238D826"/>
    <w:rsid w:val="02770417"/>
    <w:rsid w:val="02BC94A7"/>
    <w:rsid w:val="02E3C2CC"/>
    <w:rsid w:val="02F2099D"/>
    <w:rsid w:val="031F9F82"/>
    <w:rsid w:val="0326EA1A"/>
    <w:rsid w:val="032B8BA9"/>
    <w:rsid w:val="0347C394"/>
    <w:rsid w:val="03988234"/>
    <w:rsid w:val="043720F6"/>
    <w:rsid w:val="044437D0"/>
    <w:rsid w:val="04CCD72F"/>
    <w:rsid w:val="051D9663"/>
    <w:rsid w:val="052B81F9"/>
    <w:rsid w:val="05321266"/>
    <w:rsid w:val="05395669"/>
    <w:rsid w:val="055704A4"/>
    <w:rsid w:val="055F6209"/>
    <w:rsid w:val="057C2BD5"/>
    <w:rsid w:val="058E0854"/>
    <w:rsid w:val="05AD62E3"/>
    <w:rsid w:val="05AF9976"/>
    <w:rsid w:val="05C65EA1"/>
    <w:rsid w:val="05FE3A2F"/>
    <w:rsid w:val="062D5505"/>
    <w:rsid w:val="063E8038"/>
    <w:rsid w:val="064B735B"/>
    <w:rsid w:val="064C4C56"/>
    <w:rsid w:val="068B43A7"/>
    <w:rsid w:val="0699456D"/>
    <w:rsid w:val="069B563C"/>
    <w:rsid w:val="06AFA344"/>
    <w:rsid w:val="06F79B31"/>
    <w:rsid w:val="0703510E"/>
    <w:rsid w:val="078A126D"/>
    <w:rsid w:val="079CAC9A"/>
    <w:rsid w:val="07AF7E65"/>
    <w:rsid w:val="08506490"/>
    <w:rsid w:val="0853FB63"/>
    <w:rsid w:val="08953557"/>
    <w:rsid w:val="08C02B2A"/>
    <w:rsid w:val="08C414BB"/>
    <w:rsid w:val="08F0CEC0"/>
    <w:rsid w:val="08F51E3D"/>
    <w:rsid w:val="0A1A34E0"/>
    <w:rsid w:val="0A3125F0"/>
    <w:rsid w:val="0A6D6201"/>
    <w:rsid w:val="0A7EC4DC"/>
    <w:rsid w:val="0A9BE2E8"/>
    <w:rsid w:val="0AACC543"/>
    <w:rsid w:val="0B09BA4A"/>
    <w:rsid w:val="0B7F20CE"/>
    <w:rsid w:val="0BAD0BF9"/>
    <w:rsid w:val="0BF06F35"/>
    <w:rsid w:val="0C2791A9"/>
    <w:rsid w:val="0C39D4EC"/>
    <w:rsid w:val="0C8415D4"/>
    <w:rsid w:val="0CB5EBD3"/>
    <w:rsid w:val="0CD1BF50"/>
    <w:rsid w:val="0CDBA891"/>
    <w:rsid w:val="0CF8C335"/>
    <w:rsid w:val="0D784923"/>
    <w:rsid w:val="0DB27243"/>
    <w:rsid w:val="0DE09685"/>
    <w:rsid w:val="0DED3088"/>
    <w:rsid w:val="0E2D0E9F"/>
    <w:rsid w:val="0E4A2AF5"/>
    <w:rsid w:val="0E76E550"/>
    <w:rsid w:val="0E817413"/>
    <w:rsid w:val="0E98FE79"/>
    <w:rsid w:val="0F07B36E"/>
    <w:rsid w:val="0F0C5C0D"/>
    <w:rsid w:val="0F30E05C"/>
    <w:rsid w:val="0F338104"/>
    <w:rsid w:val="0FAE6895"/>
    <w:rsid w:val="0FBED3C6"/>
    <w:rsid w:val="0FEE11DC"/>
    <w:rsid w:val="1028AE04"/>
    <w:rsid w:val="1057FC33"/>
    <w:rsid w:val="109DEF99"/>
    <w:rsid w:val="10B53011"/>
    <w:rsid w:val="10BF3492"/>
    <w:rsid w:val="111A5E3A"/>
    <w:rsid w:val="1126C521"/>
    <w:rsid w:val="113E4A88"/>
    <w:rsid w:val="11607569"/>
    <w:rsid w:val="11979C0B"/>
    <w:rsid w:val="11D9B89B"/>
    <w:rsid w:val="11E9CEEE"/>
    <w:rsid w:val="11F2712A"/>
    <w:rsid w:val="12613B5A"/>
    <w:rsid w:val="12A94756"/>
    <w:rsid w:val="12C0C1ED"/>
    <w:rsid w:val="12CDABBF"/>
    <w:rsid w:val="12DBF684"/>
    <w:rsid w:val="12EF9E5A"/>
    <w:rsid w:val="1305FB40"/>
    <w:rsid w:val="1314F440"/>
    <w:rsid w:val="1330C20A"/>
    <w:rsid w:val="1336087E"/>
    <w:rsid w:val="137C3797"/>
    <w:rsid w:val="13BEF8D4"/>
    <w:rsid w:val="13CCC0DD"/>
    <w:rsid w:val="13DF5C24"/>
    <w:rsid w:val="13FEEAF7"/>
    <w:rsid w:val="1404CFDD"/>
    <w:rsid w:val="1404E9F3"/>
    <w:rsid w:val="14079DF0"/>
    <w:rsid w:val="1414E860"/>
    <w:rsid w:val="14231426"/>
    <w:rsid w:val="143C6543"/>
    <w:rsid w:val="1448B8C7"/>
    <w:rsid w:val="14B5760E"/>
    <w:rsid w:val="14DD1D75"/>
    <w:rsid w:val="1502E785"/>
    <w:rsid w:val="15059B45"/>
    <w:rsid w:val="15567872"/>
    <w:rsid w:val="15BD0272"/>
    <w:rsid w:val="15EDB268"/>
    <w:rsid w:val="16084BF3"/>
    <w:rsid w:val="166FAEFB"/>
    <w:rsid w:val="16931B43"/>
    <w:rsid w:val="1708416A"/>
    <w:rsid w:val="171352CE"/>
    <w:rsid w:val="17159AB6"/>
    <w:rsid w:val="174254E8"/>
    <w:rsid w:val="17455E48"/>
    <w:rsid w:val="17508718"/>
    <w:rsid w:val="17AEE271"/>
    <w:rsid w:val="17CC0ADE"/>
    <w:rsid w:val="17E0A2E5"/>
    <w:rsid w:val="17F8DB2D"/>
    <w:rsid w:val="18180F4D"/>
    <w:rsid w:val="182EA5A5"/>
    <w:rsid w:val="18417541"/>
    <w:rsid w:val="18651B8B"/>
    <w:rsid w:val="186A0EB6"/>
    <w:rsid w:val="188EDDC7"/>
    <w:rsid w:val="18DEEA94"/>
    <w:rsid w:val="18E2508B"/>
    <w:rsid w:val="18E438EB"/>
    <w:rsid w:val="1945AEC8"/>
    <w:rsid w:val="1975B28B"/>
    <w:rsid w:val="19D2872A"/>
    <w:rsid w:val="19E10118"/>
    <w:rsid w:val="19E101FC"/>
    <w:rsid w:val="19FD59D8"/>
    <w:rsid w:val="1A275464"/>
    <w:rsid w:val="1A5A8BED"/>
    <w:rsid w:val="1A646531"/>
    <w:rsid w:val="1AC4182F"/>
    <w:rsid w:val="1AC99070"/>
    <w:rsid w:val="1B253628"/>
    <w:rsid w:val="1B55C378"/>
    <w:rsid w:val="1BB179EF"/>
    <w:rsid w:val="1BB55F51"/>
    <w:rsid w:val="1C13D558"/>
    <w:rsid w:val="1C2BA45C"/>
    <w:rsid w:val="1C83C498"/>
    <w:rsid w:val="1C9E5820"/>
    <w:rsid w:val="1CC2E9E2"/>
    <w:rsid w:val="1CE65C7C"/>
    <w:rsid w:val="1CFE3868"/>
    <w:rsid w:val="1D0D3BB8"/>
    <w:rsid w:val="1D3D2579"/>
    <w:rsid w:val="1D80F0D9"/>
    <w:rsid w:val="1DC73AEE"/>
    <w:rsid w:val="1DDDED0A"/>
    <w:rsid w:val="1E39CA8A"/>
    <w:rsid w:val="1E56EBA9"/>
    <w:rsid w:val="1E6BD83F"/>
    <w:rsid w:val="1E946F6A"/>
    <w:rsid w:val="1F26B132"/>
    <w:rsid w:val="1F273911"/>
    <w:rsid w:val="1F4E6855"/>
    <w:rsid w:val="1F6D4503"/>
    <w:rsid w:val="1FCC5F8C"/>
    <w:rsid w:val="1FF06ACE"/>
    <w:rsid w:val="1FF2BB82"/>
    <w:rsid w:val="1FFAE3BF"/>
    <w:rsid w:val="2081DF99"/>
    <w:rsid w:val="208BDA34"/>
    <w:rsid w:val="20A892A2"/>
    <w:rsid w:val="20D61DFD"/>
    <w:rsid w:val="210DFC20"/>
    <w:rsid w:val="21418C01"/>
    <w:rsid w:val="222DE8FE"/>
    <w:rsid w:val="2236AA33"/>
    <w:rsid w:val="2239AF9A"/>
    <w:rsid w:val="22562C55"/>
    <w:rsid w:val="225F26E9"/>
    <w:rsid w:val="22974CC6"/>
    <w:rsid w:val="22A4E3C6"/>
    <w:rsid w:val="22FB024D"/>
    <w:rsid w:val="230141A7"/>
    <w:rsid w:val="23045002"/>
    <w:rsid w:val="230BACCE"/>
    <w:rsid w:val="231F3A73"/>
    <w:rsid w:val="234206F8"/>
    <w:rsid w:val="2389CA00"/>
    <w:rsid w:val="238E6B92"/>
    <w:rsid w:val="23A857B2"/>
    <w:rsid w:val="23DA3BD9"/>
    <w:rsid w:val="23F18E2E"/>
    <w:rsid w:val="243219F6"/>
    <w:rsid w:val="24807C2E"/>
    <w:rsid w:val="24DA8C44"/>
    <w:rsid w:val="25558305"/>
    <w:rsid w:val="25633BF4"/>
    <w:rsid w:val="256C5188"/>
    <w:rsid w:val="25AD0EC3"/>
    <w:rsid w:val="25C2A1EC"/>
    <w:rsid w:val="2640C94B"/>
    <w:rsid w:val="264B9BD3"/>
    <w:rsid w:val="2662BABE"/>
    <w:rsid w:val="2667A45E"/>
    <w:rsid w:val="269E9F39"/>
    <w:rsid w:val="26BA4906"/>
    <w:rsid w:val="26CEB3B8"/>
    <w:rsid w:val="270CDA4C"/>
    <w:rsid w:val="27704F6E"/>
    <w:rsid w:val="2774A48E"/>
    <w:rsid w:val="28191CC1"/>
    <w:rsid w:val="285BAB3B"/>
    <w:rsid w:val="2864FD15"/>
    <w:rsid w:val="286926B0"/>
    <w:rsid w:val="28A5EEBA"/>
    <w:rsid w:val="28B46DA9"/>
    <w:rsid w:val="28D57F4A"/>
    <w:rsid w:val="291A4A76"/>
    <w:rsid w:val="293141C0"/>
    <w:rsid w:val="29351B64"/>
    <w:rsid w:val="296ED6AE"/>
    <w:rsid w:val="29AB9ABD"/>
    <w:rsid w:val="29BB3DEA"/>
    <w:rsid w:val="29BE6218"/>
    <w:rsid w:val="29D4AEFE"/>
    <w:rsid w:val="29EDD30E"/>
    <w:rsid w:val="29FBC926"/>
    <w:rsid w:val="2A925F34"/>
    <w:rsid w:val="2B495427"/>
    <w:rsid w:val="2B563782"/>
    <w:rsid w:val="2B995CB2"/>
    <w:rsid w:val="2BA3C7DE"/>
    <w:rsid w:val="2BBB0C11"/>
    <w:rsid w:val="2BDE6AFB"/>
    <w:rsid w:val="2BF33762"/>
    <w:rsid w:val="2C0F1D80"/>
    <w:rsid w:val="2C219B8A"/>
    <w:rsid w:val="2C3E13A9"/>
    <w:rsid w:val="2C6E64EC"/>
    <w:rsid w:val="2CB0C5F4"/>
    <w:rsid w:val="2CCB7C53"/>
    <w:rsid w:val="2CFDF029"/>
    <w:rsid w:val="2D323320"/>
    <w:rsid w:val="2DEF3FDA"/>
    <w:rsid w:val="2E001DD0"/>
    <w:rsid w:val="2E13DF7E"/>
    <w:rsid w:val="2E1410F3"/>
    <w:rsid w:val="2F0A8E8F"/>
    <w:rsid w:val="2F61C3D7"/>
    <w:rsid w:val="2FB5CB7F"/>
    <w:rsid w:val="306A33A2"/>
    <w:rsid w:val="3095EBD3"/>
    <w:rsid w:val="30B6854F"/>
    <w:rsid w:val="30BF908D"/>
    <w:rsid w:val="30CC5D9E"/>
    <w:rsid w:val="30E75F67"/>
    <w:rsid w:val="3102B7C9"/>
    <w:rsid w:val="310E32D0"/>
    <w:rsid w:val="3114EFB7"/>
    <w:rsid w:val="31420B53"/>
    <w:rsid w:val="3172AE83"/>
    <w:rsid w:val="31815FA5"/>
    <w:rsid w:val="31BA094E"/>
    <w:rsid w:val="31C6980B"/>
    <w:rsid w:val="31DD4C5E"/>
    <w:rsid w:val="31EF28DF"/>
    <w:rsid w:val="3221CCA9"/>
    <w:rsid w:val="32849734"/>
    <w:rsid w:val="32913EB1"/>
    <w:rsid w:val="329D936B"/>
    <w:rsid w:val="32A4A827"/>
    <w:rsid w:val="32FF3343"/>
    <w:rsid w:val="3349FC42"/>
    <w:rsid w:val="33E490DB"/>
    <w:rsid w:val="33EFA762"/>
    <w:rsid w:val="3432F323"/>
    <w:rsid w:val="347D0307"/>
    <w:rsid w:val="348D1222"/>
    <w:rsid w:val="34AF6867"/>
    <w:rsid w:val="34B27494"/>
    <w:rsid w:val="34BA57C3"/>
    <w:rsid w:val="34C124FE"/>
    <w:rsid w:val="34C52D9B"/>
    <w:rsid w:val="35060142"/>
    <w:rsid w:val="35C4B794"/>
    <w:rsid w:val="36037B58"/>
    <w:rsid w:val="361A5349"/>
    <w:rsid w:val="3627EFFE"/>
    <w:rsid w:val="36637EB1"/>
    <w:rsid w:val="3678C040"/>
    <w:rsid w:val="36BF8B01"/>
    <w:rsid w:val="36D69F50"/>
    <w:rsid w:val="371807B8"/>
    <w:rsid w:val="376DA8D1"/>
    <w:rsid w:val="37C3B9C5"/>
    <w:rsid w:val="3869B3FD"/>
    <w:rsid w:val="388E6265"/>
    <w:rsid w:val="38A16DAC"/>
    <w:rsid w:val="38BA557E"/>
    <w:rsid w:val="38C6C36E"/>
    <w:rsid w:val="38C9E1A1"/>
    <w:rsid w:val="38F374E2"/>
    <w:rsid w:val="390649A2"/>
    <w:rsid w:val="391D5A5B"/>
    <w:rsid w:val="39571C2A"/>
    <w:rsid w:val="3968019A"/>
    <w:rsid w:val="39755D64"/>
    <w:rsid w:val="39CC5F12"/>
    <w:rsid w:val="3A7C3FDC"/>
    <w:rsid w:val="3A7CA523"/>
    <w:rsid w:val="3A80D0AB"/>
    <w:rsid w:val="3AB9AB22"/>
    <w:rsid w:val="3ADCE054"/>
    <w:rsid w:val="3AFE67F5"/>
    <w:rsid w:val="3B52E49E"/>
    <w:rsid w:val="3B770F36"/>
    <w:rsid w:val="3BA01033"/>
    <w:rsid w:val="3BB64624"/>
    <w:rsid w:val="3BD2635A"/>
    <w:rsid w:val="3C41BBA0"/>
    <w:rsid w:val="3C85426E"/>
    <w:rsid w:val="3CA6730E"/>
    <w:rsid w:val="3D05A6AE"/>
    <w:rsid w:val="3D2D4819"/>
    <w:rsid w:val="3D85F051"/>
    <w:rsid w:val="3D90717A"/>
    <w:rsid w:val="3DBCA444"/>
    <w:rsid w:val="3DDC6582"/>
    <w:rsid w:val="3E25F61F"/>
    <w:rsid w:val="3E409398"/>
    <w:rsid w:val="3EBA6069"/>
    <w:rsid w:val="3EC339C6"/>
    <w:rsid w:val="3EC84E40"/>
    <w:rsid w:val="3EEBF277"/>
    <w:rsid w:val="3F5BC8A1"/>
    <w:rsid w:val="3F65ED0F"/>
    <w:rsid w:val="3F78AB6A"/>
    <w:rsid w:val="3FF28077"/>
    <w:rsid w:val="4015C167"/>
    <w:rsid w:val="40451E1D"/>
    <w:rsid w:val="40639CDD"/>
    <w:rsid w:val="408904C3"/>
    <w:rsid w:val="40AEC05E"/>
    <w:rsid w:val="40D78FED"/>
    <w:rsid w:val="40F2ECD5"/>
    <w:rsid w:val="40FB4490"/>
    <w:rsid w:val="41279240"/>
    <w:rsid w:val="412AF0C0"/>
    <w:rsid w:val="418F7CCD"/>
    <w:rsid w:val="4229C7C3"/>
    <w:rsid w:val="425BC593"/>
    <w:rsid w:val="426D1A1C"/>
    <w:rsid w:val="42861678"/>
    <w:rsid w:val="43844152"/>
    <w:rsid w:val="4395FBB8"/>
    <w:rsid w:val="43A3B4AA"/>
    <w:rsid w:val="43D30579"/>
    <w:rsid w:val="442A0C04"/>
    <w:rsid w:val="445C94BF"/>
    <w:rsid w:val="44635B71"/>
    <w:rsid w:val="44E75DD6"/>
    <w:rsid w:val="44F696B1"/>
    <w:rsid w:val="4529A291"/>
    <w:rsid w:val="4547DD88"/>
    <w:rsid w:val="4575FA8A"/>
    <w:rsid w:val="4598B9F5"/>
    <w:rsid w:val="45D1E902"/>
    <w:rsid w:val="45F60BA5"/>
    <w:rsid w:val="46061B81"/>
    <w:rsid w:val="460C4744"/>
    <w:rsid w:val="4645B4A6"/>
    <w:rsid w:val="466DED5C"/>
    <w:rsid w:val="46CDF938"/>
    <w:rsid w:val="46D3F961"/>
    <w:rsid w:val="46DE3F27"/>
    <w:rsid w:val="46E192A7"/>
    <w:rsid w:val="46E4F1C1"/>
    <w:rsid w:val="47FCEFBE"/>
    <w:rsid w:val="484FE389"/>
    <w:rsid w:val="4864C832"/>
    <w:rsid w:val="48AA1304"/>
    <w:rsid w:val="48CC63D4"/>
    <w:rsid w:val="48F6DAEF"/>
    <w:rsid w:val="49233D6E"/>
    <w:rsid w:val="4935D69F"/>
    <w:rsid w:val="493C0D70"/>
    <w:rsid w:val="498B8903"/>
    <w:rsid w:val="49B39854"/>
    <w:rsid w:val="49BD50D9"/>
    <w:rsid w:val="49E529D9"/>
    <w:rsid w:val="49E6286E"/>
    <w:rsid w:val="4A1EC943"/>
    <w:rsid w:val="4A21C7FA"/>
    <w:rsid w:val="4A525662"/>
    <w:rsid w:val="4A81B4A3"/>
    <w:rsid w:val="4B73C4B8"/>
    <w:rsid w:val="4B78115A"/>
    <w:rsid w:val="4BC4A1C4"/>
    <w:rsid w:val="4BFA06AE"/>
    <w:rsid w:val="4C4A364B"/>
    <w:rsid w:val="4C5C2E86"/>
    <w:rsid w:val="4C6AEB20"/>
    <w:rsid w:val="4C6F94B9"/>
    <w:rsid w:val="4C9E23CC"/>
    <w:rsid w:val="4CB99D0D"/>
    <w:rsid w:val="4CBAA247"/>
    <w:rsid w:val="4CDE04DF"/>
    <w:rsid w:val="4D11E585"/>
    <w:rsid w:val="4D2ADF8A"/>
    <w:rsid w:val="4D312F67"/>
    <w:rsid w:val="4D50DA7C"/>
    <w:rsid w:val="4D813BBE"/>
    <w:rsid w:val="4D88EE65"/>
    <w:rsid w:val="4DD336A7"/>
    <w:rsid w:val="4DE86EDA"/>
    <w:rsid w:val="4E39EFFE"/>
    <w:rsid w:val="4E598C74"/>
    <w:rsid w:val="4E78C47D"/>
    <w:rsid w:val="4EB9E366"/>
    <w:rsid w:val="4ED06B9C"/>
    <w:rsid w:val="4F1AD507"/>
    <w:rsid w:val="4F2E613E"/>
    <w:rsid w:val="4F45067B"/>
    <w:rsid w:val="4F9F2662"/>
    <w:rsid w:val="4FD7F938"/>
    <w:rsid w:val="5064A40C"/>
    <w:rsid w:val="5082DD21"/>
    <w:rsid w:val="50854A32"/>
    <w:rsid w:val="50A3C588"/>
    <w:rsid w:val="50E81CE2"/>
    <w:rsid w:val="50FEF06B"/>
    <w:rsid w:val="510D11DC"/>
    <w:rsid w:val="512A4395"/>
    <w:rsid w:val="51626B91"/>
    <w:rsid w:val="517D4846"/>
    <w:rsid w:val="5181C425"/>
    <w:rsid w:val="5188840E"/>
    <w:rsid w:val="51B90042"/>
    <w:rsid w:val="51CD867B"/>
    <w:rsid w:val="524D1886"/>
    <w:rsid w:val="5258DFF0"/>
    <w:rsid w:val="5266FEB2"/>
    <w:rsid w:val="52C429D3"/>
    <w:rsid w:val="52CFDA57"/>
    <w:rsid w:val="52DEE314"/>
    <w:rsid w:val="52E3A049"/>
    <w:rsid w:val="53504076"/>
    <w:rsid w:val="53534B94"/>
    <w:rsid w:val="53C45DBE"/>
    <w:rsid w:val="546B743F"/>
    <w:rsid w:val="549D3049"/>
    <w:rsid w:val="54B07657"/>
    <w:rsid w:val="54E3B0B9"/>
    <w:rsid w:val="54F24DE5"/>
    <w:rsid w:val="54FB21C8"/>
    <w:rsid w:val="55020832"/>
    <w:rsid w:val="55129789"/>
    <w:rsid w:val="55FE6168"/>
    <w:rsid w:val="5625B592"/>
    <w:rsid w:val="5644E22E"/>
    <w:rsid w:val="56887B74"/>
    <w:rsid w:val="56A8E93C"/>
    <w:rsid w:val="56C3AE45"/>
    <w:rsid w:val="56D973E9"/>
    <w:rsid w:val="572043C9"/>
    <w:rsid w:val="57288B2F"/>
    <w:rsid w:val="573E44F1"/>
    <w:rsid w:val="575BC51C"/>
    <w:rsid w:val="579F29FB"/>
    <w:rsid w:val="57B8A844"/>
    <w:rsid w:val="57CAC96A"/>
    <w:rsid w:val="5800D13E"/>
    <w:rsid w:val="58020B1F"/>
    <w:rsid w:val="5823F620"/>
    <w:rsid w:val="5824BD78"/>
    <w:rsid w:val="586F43EE"/>
    <w:rsid w:val="587BB6F7"/>
    <w:rsid w:val="58802C8A"/>
    <w:rsid w:val="58FDA886"/>
    <w:rsid w:val="59083CD0"/>
    <w:rsid w:val="591AD76D"/>
    <w:rsid w:val="5989B763"/>
    <w:rsid w:val="59AD4322"/>
    <w:rsid w:val="59D361DF"/>
    <w:rsid w:val="59ED14DC"/>
    <w:rsid w:val="5A0F3673"/>
    <w:rsid w:val="5A185FD1"/>
    <w:rsid w:val="5A50AA86"/>
    <w:rsid w:val="5A56E133"/>
    <w:rsid w:val="5A800F75"/>
    <w:rsid w:val="5AE567B5"/>
    <w:rsid w:val="5B19B4CA"/>
    <w:rsid w:val="5BA6DCE4"/>
    <w:rsid w:val="5BB7AAC5"/>
    <w:rsid w:val="5BC3895D"/>
    <w:rsid w:val="5BEF5F30"/>
    <w:rsid w:val="5C35D02F"/>
    <w:rsid w:val="5C4D9292"/>
    <w:rsid w:val="5C920D78"/>
    <w:rsid w:val="5D1B34E0"/>
    <w:rsid w:val="5D9BF34E"/>
    <w:rsid w:val="5D9CFDB0"/>
    <w:rsid w:val="5D9E9A0D"/>
    <w:rsid w:val="5DACEA84"/>
    <w:rsid w:val="5E3C48E7"/>
    <w:rsid w:val="5E58680A"/>
    <w:rsid w:val="5E821229"/>
    <w:rsid w:val="5E8ADD01"/>
    <w:rsid w:val="5E9B05D5"/>
    <w:rsid w:val="5E9E54C1"/>
    <w:rsid w:val="5E9E7DEC"/>
    <w:rsid w:val="5F139015"/>
    <w:rsid w:val="5FAAFC04"/>
    <w:rsid w:val="5FAFA408"/>
    <w:rsid w:val="5FB0E9D7"/>
    <w:rsid w:val="5FB8D04E"/>
    <w:rsid w:val="5FBE2D5C"/>
    <w:rsid w:val="600CED85"/>
    <w:rsid w:val="60B9BE9F"/>
    <w:rsid w:val="60DB63C0"/>
    <w:rsid w:val="612FE1EB"/>
    <w:rsid w:val="614548B4"/>
    <w:rsid w:val="61A8B1A6"/>
    <w:rsid w:val="61C4C369"/>
    <w:rsid w:val="61EA2ECD"/>
    <w:rsid w:val="623771FE"/>
    <w:rsid w:val="626B5D92"/>
    <w:rsid w:val="6276A46F"/>
    <w:rsid w:val="627FD906"/>
    <w:rsid w:val="6289C8E2"/>
    <w:rsid w:val="62B7B817"/>
    <w:rsid w:val="62BD29F6"/>
    <w:rsid w:val="62C0379F"/>
    <w:rsid w:val="62DB098B"/>
    <w:rsid w:val="62EE6051"/>
    <w:rsid w:val="63378499"/>
    <w:rsid w:val="6342784B"/>
    <w:rsid w:val="63446657"/>
    <w:rsid w:val="634DE56D"/>
    <w:rsid w:val="635DFE0A"/>
    <w:rsid w:val="63B0932C"/>
    <w:rsid w:val="63C1EB3A"/>
    <w:rsid w:val="63DB91F5"/>
    <w:rsid w:val="646EF44F"/>
    <w:rsid w:val="64740420"/>
    <w:rsid w:val="647754AE"/>
    <w:rsid w:val="648F291C"/>
    <w:rsid w:val="64CC2059"/>
    <w:rsid w:val="64F4C9EB"/>
    <w:rsid w:val="652F3FE2"/>
    <w:rsid w:val="655D972B"/>
    <w:rsid w:val="65647B6F"/>
    <w:rsid w:val="659E801F"/>
    <w:rsid w:val="65A2BA43"/>
    <w:rsid w:val="65B14335"/>
    <w:rsid w:val="65EEC2AF"/>
    <w:rsid w:val="66034072"/>
    <w:rsid w:val="665070CE"/>
    <w:rsid w:val="66C3AC71"/>
    <w:rsid w:val="66F3EE4D"/>
    <w:rsid w:val="66F79BB9"/>
    <w:rsid w:val="66FD81D0"/>
    <w:rsid w:val="67012C7B"/>
    <w:rsid w:val="670A2220"/>
    <w:rsid w:val="6716C02D"/>
    <w:rsid w:val="6729348F"/>
    <w:rsid w:val="676FA913"/>
    <w:rsid w:val="677C3B94"/>
    <w:rsid w:val="67906A46"/>
    <w:rsid w:val="67AA8DFF"/>
    <w:rsid w:val="67BADA2E"/>
    <w:rsid w:val="67CC5B7A"/>
    <w:rsid w:val="6835FDF1"/>
    <w:rsid w:val="68430AEB"/>
    <w:rsid w:val="684A8320"/>
    <w:rsid w:val="68A7169E"/>
    <w:rsid w:val="68AE1E7D"/>
    <w:rsid w:val="68C0816D"/>
    <w:rsid w:val="68F78041"/>
    <w:rsid w:val="692B227E"/>
    <w:rsid w:val="69591B62"/>
    <w:rsid w:val="695B237D"/>
    <w:rsid w:val="696466F0"/>
    <w:rsid w:val="6971A032"/>
    <w:rsid w:val="69780789"/>
    <w:rsid w:val="697C5E6C"/>
    <w:rsid w:val="69B08CC3"/>
    <w:rsid w:val="69B1A60A"/>
    <w:rsid w:val="69B74BFD"/>
    <w:rsid w:val="69C90CC6"/>
    <w:rsid w:val="6A2D73B5"/>
    <w:rsid w:val="6A419F10"/>
    <w:rsid w:val="6A532475"/>
    <w:rsid w:val="6A60FFE9"/>
    <w:rsid w:val="6A6BE2CB"/>
    <w:rsid w:val="6AA91CD1"/>
    <w:rsid w:val="6ABF20DD"/>
    <w:rsid w:val="6B053C12"/>
    <w:rsid w:val="6B0FABF4"/>
    <w:rsid w:val="6B33EC22"/>
    <w:rsid w:val="6BB68EE7"/>
    <w:rsid w:val="6BCDF3CC"/>
    <w:rsid w:val="6BF82EC7"/>
    <w:rsid w:val="6C0FA717"/>
    <w:rsid w:val="6C13B5B6"/>
    <w:rsid w:val="6C7FADB8"/>
    <w:rsid w:val="6CB8E2B9"/>
    <w:rsid w:val="6CBBFFFD"/>
    <w:rsid w:val="6CC4E05D"/>
    <w:rsid w:val="6D145E76"/>
    <w:rsid w:val="6D4D4D97"/>
    <w:rsid w:val="6D93E788"/>
    <w:rsid w:val="6DC69AF2"/>
    <w:rsid w:val="6DF71E12"/>
    <w:rsid w:val="6E01E14F"/>
    <w:rsid w:val="6E5C96A5"/>
    <w:rsid w:val="6E6E7D80"/>
    <w:rsid w:val="6E73E4B3"/>
    <w:rsid w:val="6EA0BB6E"/>
    <w:rsid w:val="6EAE00D5"/>
    <w:rsid w:val="6EBCDC79"/>
    <w:rsid w:val="6ED146C2"/>
    <w:rsid w:val="6EF300C8"/>
    <w:rsid w:val="6F30AB90"/>
    <w:rsid w:val="6F52EA12"/>
    <w:rsid w:val="6F9AD0CE"/>
    <w:rsid w:val="6F9C03BC"/>
    <w:rsid w:val="6F9FF634"/>
    <w:rsid w:val="6FC1E6CB"/>
    <w:rsid w:val="6FC7C79E"/>
    <w:rsid w:val="6FC91556"/>
    <w:rsid w:val="6FE2FEBF"/>
    <w:rsid w:val="701F44DD"/>
    <w:rsid w:val="7065818F"/>
    <w:rsid w:val="70877190"/>
    <w:rsid w:val="70CE2966"/>
    <w:rsid w:val="71191D9F"/>
    <w:rsid w:val="7168001B"/>
    <w:rsid w:val="717456FF"/>
    <w:rsid w:val="7180A60A"/>
    <w:rsid w:val="7193BAC6"/>
    <w:rsid w:val="71E21860"/>
    <w:rsid w:val="724AF8DE"/>
    <w:rsid w:val="725499DD"/>
    <w:rsid w:val="7256A4E4"/>
    <w:rsid w:val="727C02EC"/>
    <w:rsid w:val="72D74B80"/>
    <w:rsid w:val="7340829D"/>
    <w:rsid w:val="736CA6FB"/>
    <w:rsid w:val="739AE219"/>
    <w:rsid w:val="73A301A0"/>
    <w:rsid w:val="73A4FB9F"/>
    <w:rsid w:val="73C34BBD"/>
    <w:rsid w:val="73E8DBD9"/>
    <w:rsid w:val="740C9470"/>
    <w:rsid w:val="7417E69C"/>
    <w:rsid w:val="743F71AA"/>
    <w:rsid w:val="744888F5"/>
    <w:rsid w:val="74A533D7"/>
    <w:rsid w:val="74DAC1B6"/>
    <w:rsid w:val="7519FBCF"/>
    <w:rsid w:val="7545D1F5"/>
    <w:rsid w:val="75633757"/>
    <w:rsid w:val="7574B464"/>
    <w:rsid w:val="758AA7A0"/>
    <w:rsid w:val="75CA61AB"/>
    <w:rsid w:val="75DFE63B"/>
    <w:rsid w:val="7670C08F"/>
    <w:rsid w:val="7670D6ED"/>
    <w:rsid w:val="76B0CA62"/>
    <w:rsid w:val="76CF7766"/>
    <w:rsid w:val="7706A580"/>
    <w:rsid w:val="7774E491"/>
    <w:rsid w:val="7781CAD4"/>
    <w:rsid w:val="77893C19"/>
    <w:rsid w:val="779252A0"/>
    <w:rsid w:val="77EB6AB2"/>
    <w:rsid w:val="77FC69EB"/>
    <w:rsid w:val="78007B16"/>
    <w:rsid w:val="780E7DF8"/>
    <w:rsid w:val="781442C5"/>
    <w:rsid w:val="782C3160"/>
    <w:rsid w:val="78574C52"/>
    <w:rsid w:val="785A06EC"/>
    <w:rsid w:val="788986C8"/>
    <w:rsid w:val="78B49981"/>
    <w:rsid w:val="78EFE46F"/>
    <w:rsid w:val="7918F440"/>
    <w:rsid w:val="7949A738"/>
    <w:rsid w:val="7957F01A"/>
    <w:rsid w:val="799E11E0"/>
    <w:rsid w:val="79C59D4C"/>
    <w:rsid w:val="79C6EFDA"/>
    <w:rsid w:val="7A073CF1"/>
    <w:rsid w:val="7A11B607"/>
    <w:rsid w:val="7A23073A"/>
    <w:rsid w:val="7A25EDA4"/>
    <w:rsid w:val="7A453090"/>
    <w:rsid w:val="7A7ACF74"/>
    <w:rsid w:val="7A7BF031"/>
    <w:rsid w:val="7AB267BC"/>
    <w:rsid w:val="7B09C0FE"/>
    <w:rsid w:val="7B22F7C0"/>
    <w:rsid w:val="7B258CE7"/>
    <w:rsid w:val="7B2C5ADE"/>
    <w:rsid w:val="7B5BA430"/>
    <w:rsid w:val="7B965A94"/>
    <w:rsid w:val="7BAD5C56"/>
    <w:rsid w:val="7BE3EF1A"/>
    <w:rsid w:val="7BF9FA4B"/>
    <w:rsid w:val="7C76A2BC"/>
    <w:rsid w:val="7C8BF3FA"/>
    <w:rsid w:val="7C98AC55"/>
    <w:rsid w:val="7CB9657E"/>
    <w:rsid w:val="7D050E48"/>
    <w:rsid w:val="7D5D0B1E"/>
    <w:rsid w:val="7D67604F"/>
    <w:rsid w:val="7DB34BF3"/>
    <w:rsid w:val="7DD1169F"/>
    <w:rsid w:val="7DE54735"/>
    <w:rsid w:val="7DFAC276"/>
    <w:rsid w:val="7E2A78A5"/>
    <w:rsid w:val="7E4D825D"/>
    <w:rsid w:val="7E508AAE"/>
    <w:rsid w:val="7E927BFF"/>
    <w:rsid w:val="7EA18DE4"/>
    <w:rsid w:val="7ED5C8C6"/>
    <w:rsid w:val="7EE6AD39"/>
    <w:rsid w:val="7EF44E95"/>
    <w:rsid w:val="7F68E145"/>
    <w:rsid w:val="7FDB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openxmlformats.org/officeDocument/2006/relationships/hyperlink" Target="mailto:brandusamx-pr@another.co" TargetMode="External" Id="Ref488bbaea364678" /><Relationship Type="http://schemas.openxmlformats.org/officeDocument/2006/relationships/hyperlink" Target="https://americathebeautiful.com/" TargetMode="External" Id="R03050ca67d96458c" /><Relationship Type="http://schemas.openxmlformats.org/officeDocument/2006/relationships/hyperlink" Target="https://www.visittheusa.com/es/destinations/montana/" TargetMode="External" Id="R2fe61606bb9c43cc" /><Relationship Type="http://schemas.openxmlformats.org/officeDocument/2006/relationships/hyperlink" Target="https://visitmt.com/listing/going-to-the-sun-road-9646" TargetMode="External" Id="Rca4d2a0c89994f68" /><Relationship Type="http://schemas.openxmlformats.org/officeDocument/2006/relationships/hyperlink" Target="https://visitmt.com/listing/beartooth-all-american-road-10398" TargetMode="External" Id="Rc7a816268390475f" /><Relationship Type="http://schemas.openxmlformats.org/officeDocument/2006/relationships/hyperlink" Target="https://visitmt.com/listing/seeley-swan-scenic-drive-11897" TargetMode="External" Id="R333800706b59453c" /><Relationship Type="http://schemas.openxmlformats.org/officeDocument/2006/relationships/hyperlink" Target="https://livingstonroundup.com/" TargetMode="External" Id="R5d9850fb8a3c41d8" /><Relationship Type="http://schemas.openxmlformats.org/officeDocument/2006/relationships/hyperlink" Target="http://bigskyprorodeo.com/" TargetMode="External" Id="R7657142e18e54b5b" /><Relationship Type="http://schemas.openxmlformats.org/officeDocument/2006/relationships/hyperlink" Target="https://theranchatrockcreek.com/" TargetMode="External" Id="Ra90693752ad1407c" /><Relationship Type="http://schemas.openxmlformats.org/officeDocument/2006/relationships/hyperlink" Target="https://www.pawsup.com/" TargetMode="External" Id="R0640687eae944c80" /><Relationship Type="http://schemas.openxmlformats.org/officeDocument/2006/relationships/hyperlink" Target="https://lonemountainranch.com/" TargetMode="External" Id="Rb6c13141eeca4cfc" /><Relationship Type="http://schemas.openxmlformats.org/officeDocument/2006/relationships/hyperlink" Target="https://www.redantspants.com/pages/the-music-festival?srsltid=AfmBOoqkzXFngNIS-aPN2h8eN7c3UvBfyJwignk6zk0lDQCQGdkYH_hB" TargetMode="External" Id="Reacdb179f833437e" /><Relationship Type="http://schemas.openxmlformats.org/officeDocument/2006/relationships/hyperlink" Target="https://www.huckleberryfestival.com/" TargetMode="External" Id="R71d9805cc1114a6c" /><Relationship Type="http://schemas.openxmlformats.org/officeDocument/2006/relationships/hyperlink" Target="https://whitefishfoodandwine.com/" TargetMode="External" Id="R87c67a44c16d4fbd" /><Relationship Type="http://schemas.openxmlformats.org/officeDocument/2006/relationships/hyperlink" Target="https://buckinghorsesale.com/" TargetMode="External" Id="R1e285e59892a4e9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9DFCB5-0D93-4154-A10F-8B1C917912A1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2025-10-07T17:18:43.0000000Z</dcterms:created>
  <dcterms:modified xsi:type="dcterms:W3CDTF">2026-05-25T21:07:34.2243203Z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